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4A" w:rsidRPr="00860595" w:rsidRDefault="008B745E">
      <w:pPr>
        <w:rPr>
          <w:b/>
          <w:u w:val="single"/>
        </w:rPr>
      </w:pPr>
      <w:r w:rsidRPr="00860595">
        <w:rPr>
          <w:b/>
          <w:u w:val="single"/>
        </w:rPr>
        <w:t>Lista de materiales para segundo grado</w:t>
      </w:r>
    </w:p>
    <w:p w:rsidR="008B745E" w:rsidRPr="008B745E" w:rsidRDefault="008B745E" w:rsidP="008B745E">
      <w:pPr>
        <w:pStyle w:val="Prrafodelista"/>
        <w:numPr>
          <w:ilvl w:val="0"/>
          <w:numId w:val="1"/>
        </w:numPr>
        <w:rPr>
          <w:u w:val="single"/>
        </w:rPr>
      </w:pPr>
      <w:r>
        <w:t>1 carpeta (tapas) tamaño monitor con cordón o ganchos.  Esta carpeta quedará en su casa y será utilizada para archivar los cuadernos de clase terminados.</w:t>
      </w:r>
    </w:p>
    <w:p w:rsidR="008B745E" w:rsidRDefault="008B745E" w:rsidP="008B745E">
      <w:pPr>
        <w:pStyle w:val="Prrafodelista"/>
        <w:numPr>
          <w:ilvl w:val="0"/>
          <w:numId w:val="1"/>
        </w:numPr>
      </w:pPr>
      <w:r w:rsidRPr="008B745E">
        <w:t>12 cu</w:t>
      </w:r>
      <w:r>
        <w:t>a</w:t>
      </w:r>
      <w:r w:rsidRPr="008B745E">
        <w:t>dernos</w:t>
      </w:r>
      <w:r>
        <w:t xml:space="preserve"> de clase (rayado, tapas blandas de 48 ó 24 hojas). Traerlo forrado y con rotulo.</w:t>
      </w:r>
    </w:p>
    <w:p w:rsidR="008B745E" w:rsidRDefault="008B745E" w:rsidP="008B745E">
      <w:pPr>
        <w:pStyle w:val="Prrafodelista"/>
        <w:numPr>
          <w:ilvl w:val="0"/>
          <w:numId w:val="1"/>
        </w:numPr>
      </w:pPr>
      <w:r>
        <w:t xml:space="preserve">Cartuchera completa: lápiz negro, goma, lápices de colores (no fibras, ni lapiceras), regla transparente, </w:t>
      </w:r>
      <w:proofErr w:type="spellStart"/>
      <w:r>
        <w:t>plasticol</w:t>
      </w:r>
      <w:r w:rsidR="00312562">
        <w:t>a</w:t>
      </w:r>
      <w:proofErr w:type="spellEnd"/>
      <w:r w:rsidR="00312562">
        <w:t xml:space="preserve"> y tijera. TODOS LOS Ú</w:t>
      </w:r>
      <w:r>
        <w:t>TILES DEBEN TENER NOMBRE.</w:t>
      </w:r>
    </w:p>
    <w:p w:rsidR="008B745E" w:rsidRDefault="008B745E" w:rsidP="008B745E">
      <w:pPr>
        <w:pStyle w:val="Prrafodelista"/>
        <w:numPr>
          <w:ilvl w:val="0"/>
          <w:numId w:val="1"/>
        </w:numPr>
      </w:pPr>
      <w:r>
        <w:t>1 repuesto de cartulinas de color tamaño A4, 2 afiches (doblado en cuatro</w:t>
      </w:r>
      <w:r w:rsidR="00021C2A">
        <w:t>)</w:t>
      </w:r>
      <w:r>
        <w:t>. Estos materiales serán para compartir y quedarán en el armario.</w:t>
      </w:r>
    </w:p>
    <w:p w:rsidR="008B745E" w:rsidRDefault="008B745E" w:rsidP="008B745E">
      <w:pPr>
        <w:pStyle w:val="Prrafodelista"/>
        <w:numPr>
          <w:ilvl w:val="0"/>
          <w:numId w:val="1"/>
        </w:numPr>
      </w:pPr>
      <w:r>
        <w:t>Un libro de lectura para 7/8 años, para armar la biblioteca del aula. (Ejemplo: libro de cuentos tradicionales, libro de historietas, libro de leyendas, libro de poesías, libro de adivinanzas</w:t>
      </w:r>
      <w:r w:rsidR="008340E0">
        <w:t>/chistes/ colmos, libros de fabulas, libro de recetas, etc.)</w:t>
      </w:r>
    </w:p>
    <w:p w:rsidR="008340E0" w:rsidRDefault="008340E0" w:rsidP="008B745E">
      <w:pPr>
        <w:pStyle w:val="Prrafodelista"/>
        <w:numPr>
          <w:ilvl w:val="0"/>
          <w:numId w:val="1"/>
        </w:numPr>
      </w:pPr>
      <w:r>
        <w:t>Certificado apto físico: Entregar hasta el 15 de marzo.</w:t>
      </w:r>
    </w:p>
    <w:p w:rsidR="008340E0" w:rsidRDefault="008340E0" w:rsidP="008340E0">
      <w:pPr>
        <w:pStyle w:val="Prrafodelista"/>
      </w:pPr>
    </w:p>
    <w:p w:rsidR="008340E0" w:rsidRDefault="008340E0" w:rsidP="008340E0">
      <w:pPr>
        <w:pStyle w:val="Prrafodelista"/>
        <w:rPr>
          <w:u w:val="single"/>
        </w:rPr>
      </w:pPr>
      <w:r w:rsidRPr="008340E0">
        <w:rPr>
          <w:u w:val="single"/>
        </w:rPr>
        <w:t>Horarios de</w:t>
      </w:r>
      <w:r>
        <w:rPr>
          <w:u w:val="single"/>
        </w:rPr>
        <w:t xml:space="preserve"> atención a padres </w:t>
      </w:r>
    </w:p>
    <w:p w:rsidR="00021C2A" w:rsidRDefault="00021C2A" w:rsidP="008340E0">
      <w:pPr>
        <w:pStyle w:val="Prrafodelista"/>
        <w:rPr>
          <w:u w:val="single"/>
        </w:rPr>
      </w:pPr>
      <w:r>
        <w:rPr>
          <w:u w:val="single"/>
        </w:rPr>
        <w:t>Dirección</w:t>
      </w:r>
      <w:r w:rsidRPr="00021C2A">
        <w:t>: Martes y jueves de 14 a 16 hs.</w:t>
      </w:r>
    </w:p>
    <w:p w:rsidR="008340E0" w:rsidRDefault="008340E0" w:rsidP="008340E0">
      <w:pPr>
        <w:pStyle w:val="Prrafodelista"/>
      </w:pPr>
      <w:r w:rsidRPr="008340E0">
        <w:t>2</w:t>
      </w:r>
      <w:r w:rsidR="00860595" w:rsidRPr="008340E0">
        <w:t>º”</w:t>
      </w:r>
      <w:r w:rsidRPr="008340E0">
        <w:t>A”</w:t>
      </w:r>
      <w:r>
        <w:t xml:space="preserve"> Srta. Cecilia</w:t>
      </w:r>
      <w:r w:rsidR="00860595">
        <w:t>:   V</w:t>
      </w:r>
      <w:r>
        <w:t>iernes    14:15 a 14:55 hs.</w:t>
      </w:r>
    </w:p>
    <w:p w:rsidR="008340E0" w:rsidRDefault="008340E0" w:rsidP="008340E0">
      <w:pPr>
        <w:pStyle w:val="Prrafodelista"/>
      </w:pPr>
      <w:r>
        <w:t>2º “B” Srta. Jesica: Jueves       16.50 a 17:35 hs.</w:t>
      </w:r>
    </w:p>
    <w:p w:rsidR="008340E0" w:rsidRDefault="008340E0" w:rsidP="008340E0">
      <w:pPr>
        <w:pStyle w:val="Prrafodelista"/>
      </w:pPr>
    </w:p>
    <w:p w:rsidR="00021C2A" w:rsidRPr="00021C2A" w:rsidRDefault="00021C2A" w:rsidP="008340E0">
      <w:pPr>
        <w:pStyle w:val="Prrafodelista"/>
        <w:rPr>
          <w:u w:val="single"/>
        </w:rPr>
      </w:pPr>
      <w:r w:rsidRPr="00021C2A">
        <w:rPr>
          <w:u w:val="single"/>
        </w:rPr>
        <w:t>Música</w:t>
      </w:r>
    </w:p>
    <w:p w:rsidR="00021C2A" w:rsidRDefault="00021C2A" w:rsidP="00021C2A">
      <w:pPr>
        <w:pStyle w:val="Prrafodelista"/>
        <w:numPr>
          <w:ilvl w:val="0"/>
          <w:numId w:val="1"/>
        </w:numPr>
      </w:pPr>
      <w:r>
        <w:t>Se continuará utilizando el mismo cuaderno del año pasado; al mismo se le debe hacer carátula nueva.</w:t>
      </w:r>
    </w:p>
    <w:p w:rsidR="00021C2A" w:rsidRDefault="00021C2A" w:rsidP="00021C2A">
      <w:pPr>
        <w:pStyle w:val="Prrafodelista"/>
        <w:numPr>
          <w:ilvl w:val="0"/>
          <w:numId w:val="1"/>
        </w:numPr>
      </w:pPr>
      <w:r>
        <w:t>1 cuaderno de 48 hojas</w:t>
      </w:r>
      <w:r w:rsidR="002E4116">
        <w:t xml:space="preserve"> tapas duras para cancionero. La docente le irá entregando las fotocopias de las canciones para pegar en el mismo. Los cuadernos de los varones debe ser de color celeste y el de las nenas de color rosa. Este cuaderno quedará en el aula.</w:t>
      </w:r>
    </w:p>
    <w:p w:rsidR="002E4116" w:rsidRDefault="002E4116" w:rsidP="002E4116">
      <w:pPr>
        <w:pStyle w:val="Prrafodelista"/>
      </w:pPr>
      <w:bookmarkStart w:id="0" w:name="_GoBack"/>
      <w:bookmarkEnd w:id="0"/>
    </w:p>
    <w:p w:rsidR="008340E0" w:rsidRDefault="008340E0" w:rsidP="008340E0">
      <w:pPr>
        <w:pStyle w:val="Prrafodelista"/>
        <w:rPr>
          <w:u w:val="single"/>
        </w:rPr>
      </w:pPr>
      <w:r w:rsidRPr="008340E0">
        <w:rPr>
          <w:u w:val="single"/>
        </w:rPr>
        <w:t>Folclore</w:t>
      </w:r>
    </w:p>
    <w:p w:rsidR="008340E0" w:rsidRDefault="008340E0" w:rsidP="008340E0">
      <w:pPr>
        <w:pStyle w:val="Prrafodelista"/>
        <w:numPr>
          <w:ilvl w:val="0"/>
          <w:numId w:val="1"/>
        </w:numPr>
      </w:pPr>
      <w:r w:rsidRPr="008340E0">
        <w:t>1 cuaderno</w:t>
      </w:r>
      <w:r w:rsidR="00021C2A">
        <w:t xml:space="preserve"> rayado, forrado, con ró</w:t>
      </w:r>
      <w:r>
        <w:t>tulo y en la 1º hoja car</w:t>
      </w:r>
      <w:r w:rsidR="00021C2A">
        <w:t>atula referida a la asignatura. Los alumnos  podrán</w:t>
      </w:r>
      <w:r w:rsidR="002E4116">
        <w:t xml:space="preserve"> utilizar el mismo cuaderno</w:t>
      </w:r>
      <w:r w:rsidR="00021C2A">
        <w:t xml:space="preserve"> del año pasado; deberán realizarle una nueva carátula.</w:t>
      </w:r>
    </w:p>
    <w:p w:rsidR="008340E0" w:rsidRDefault="008340E0" w:rsidP="008340E0">
      <w:pPr>
        <w:pStyle w:val="Prrafodelista"/>
        <w:numPr>
          <w:ilvl w:val="0"/>
          <w:numId w:val="1"/>
        </w:numPr>
      </w:pPr>
      <w:r>
        <w:t>Equipo de educación física.</w:t>
      </w:r>
    </w:p>
    <w:p w:rsidR="008340E0" w:rsidRDefault="008340E0" w:rsidP="008340E0">
      <w:pPr>
        <w:pStyle w:val="Prrafodelista"/>
        <w:numPr>
          <w:ilvl w:val="0"/>
          <w:numId w:val="1"/>
        </w:numPr>
      </w:pPr>
      <w:r>
        <w:t>Nenas: pollera amplia de cualquier color.</w:t>
      </w:r>
    </w:p>
    <w:p w:rsidR="008340E0" w:rsidRDefault="008340E0" w:rsidP="008340E0">
      <w:pPr>
        <w:pStyle w:val="Prrafodelista"/>
        <w:numPr>
          <w:ilvl w:val="0"/>
          <w:numId w:val="1"/>
        </w:numPr>
      </w:pPr>
      <w:r>
        <w:t>Varones: faja o boina.</w:t>
      </w:r>
    </w:p>
    <w:p w:rsidR="008340E0" w:rsidRDefault="008340E0" w:rsidP="008340E0">
      <w:pPr>
        <w:pStyle w:val="Prrafodelista"/>
      </w:pPr>
    </w:p>
    <w:p w:rsidR="008340E0" w:rsidRDefault="008340E0" w:rsidP="008340E0">
      <w:pPr>
        <w:pStyle w:val="Prrafodelista"/>
        <w:rPr>
          <w:u w:val="single"/>
        </w:rPr>
      </w:pPr>
      <w:r w:rsidRPr="006C6FC0">
        <w:rPr>
          <w:u w:val="single"/>
        </w:rPr>
        <w:t xml:space="preserve">Inglés </w:t>
      </w:r>
    </w:p>
    <w:p w:rsidR="00021C2A" w:rsidRDefault="00021C2A" w:rsidP="006C6FC0">
      <w:pPr>
        <w:pStyle w:val="Prrafodelista"/>
        <w:numPr>
          <w:ilvl w:val="0"/>
          <w:numId w:val="1"/>
        </w:numPr>
      </w:pPr>
      <w:r>
        <w:t>Se utilizará el mismo cuaderno del año pasado, con nueva carátula.</w:t>
      </w:r>
    </w:p>
    <w:p w:rsidR="006C6FC0" w:rsidRDefault="006C6FC0" w:rsidP="006C6FC0">
      <w:pPr>
        <w:pStyle w:val="Prrafodelista"/>
        <w:numPr>
          <w:ilvl w:val="0"/>
          <w:numId w:val="1"/>
        </w:numPr>
      </w:pPr>
      <w:r w:rsidRPr="006C6FC0">
        <w:t xml:space="preserve">Libro </w:t>
      </w:r>
      <w:proofErr w:type="spellStart"/>
      <w:r>
        <w:t>Treetops</w:t>
      </w:r>
      <w:proofErr w:type="spellEnd"/>
      <w:r>
        <w:t xml:space="preserve"> 2 (tapas azules) Ed. Oxford. Se comenzará a utilizar en abril.</w:t>
      </w:r>
    </w:p>
    <w:p w:rsidR="006C6FC0" w:rsidRDefault="006C6FC0" w:rsidP="006C6FC0">
      <w:pPr>
        <w:ind w:left="720"/>
        <w:rPr>
          <w:u w:val="single"/>
        </w:rPr>
      </w:pPr>
      <w:r w:rsidRPr="006C6FC0">
        <w:rPr>
          <w:u w:val="single"/>
        </w:rPr>
        <w:t>Educación Física</w:t>
      </w:r>
    </w:p>
    <w:p w:rsidR="006C6FC0" w:rsidRDefault="006C6FC0" w:rsidP="006C6FC0">
      <w:pPr>
        <w:pStyle w:val="Prrafodelista"/>
        <w:numPr>
          <w:ilvl w:val="0"/>
          <w:numId w:val="1"/>
        </w:numPr>
      </w:pPr>
      <w:r w:rsidRPr="006C6FC0">
        <w:t xml:space="preserve">Bolsita de higiene completa: </w:t>
      </w:r>
      <w:r>
        <w:t>jabón, toalla.</w:t>
      </w:r>
    </w:p>
    <w:p w:rsidR="006C6FC0" w:rsidRDefault="006C6FC0" w:rsidP="006C6FC0">
      <w:pPr>
        <w:pStyle w:val="Prrafodelista"/>
        <w:numPr>
          <w:ilvl w:val="0"/>
          <w:numId w:val="1"/>
        </w:numPr>
      </w:pPr>
      <w:r>
        <w:t>Equipo de educación física.</w:t>
      </w:r>
    </w:p>
    <w:p w:rsidR="006C6FC0" w:rsidRDefault="006C6FC0" w:rsidP="006C6FC0">
      <w:pPr>
        <w:pStyle w:val="Prrafodelista"/>
      </w:pPr>
    </w:p>
    <w:p w:rsidR="006C6FC0" w:rsidRPr="006C6FC0" w:rsidRDefault="006C6FC0" w:rsidP="006C6FC0">
      <w:pPr>
        <w:pStyle w:val="Prrafodelista"/>
        <w:rPr>
          <w:u w:val="single"/>
        </w:rPr>
      </w:pPr>
      <w:r w:rsidRPr="006C6FC0">
        <w:rPr>
          <w:u w:val="single"/>
        </w:rPr>
        <w:t xml:space="preserve">Plástica </w:t>
      </w:r>
    </w:p>
    <w:p w:rsidR="006C6FC0" w:rsidRDefault="006C6FC0" w:rsidP="006C6FC0">
      <w:pPr>
        <w:pStyle w:val="Prrafodelista"/>
        <w:numPr>
          <w:ilvl w:val="0"/>
          <w:numId w:val="1"/>
        </w:numPr>
      </w:pPr>
      <w:r w:rsidRPr="006C6FC0">
        <w:lastRenderedPageBreak/>
        <w:t xml:space="preserve">1 block de hojas  blancas </w:t>
      </w:r>
      <w:proofErr w:type="spellStart"/>
      <w:r w:rsidRPr="006C6FC0">
        <w:t>Canson</w:t>
      </w:r>
      <w:proofErr w:type="spellEnd"/>
      <w:r w:rsidRPr="006C6FC0">
        <w:t xml:space="preserve"> y otro</w:t>
      </w:r>
      <w:r>
        <w:t xml:space="preserve"> de colores. </w:t>
      </w:r>
    </w:p>
    <w:p w:rsidR="006C6FC0" w:rsidRDefault="006C6FC0" w:rsidP="006C6FC0">
      <w:pPr>
        <w:pStyle w:val="Prrafodelista"/>
        <w:numPr>
          <w:ilvl w:val="0"/>
          <w:numId w:val="1"/>
        </w:numPr>
      </w:pPr>
      <w:r>
        <w:t xml:space="preserve">Cartuchera completa </w:t>
      </w:r>
    </w:p>
    <w:p w:rsidR="006C6FC0" w:rsidRPr="006C6FC0" w:rsidRDefault="006C6FC0" w:rsidP="006C6FC0">
      <w:pPr>
        <w:pStyle w:val="Prrafodelista"/>
        <w:numPr>
          <w:ilvl w:val="0"/>
          <w:numId w:val="1"/>
        </w:numPr>
      </w:pPr>
      <w:r>
        <w:t>Papel glasé opaco.</w:t>
      </w:r>
    </w:p>
    <w:sectPr w:rsidR="006C6FC0" w:rsidRPr="006C6FC0" w:rsidSect="005D6E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2B42"/>
    <w:multiLevelType w:val="hybridMultilevel"/>
    <w:tmpl w:val="3D16DD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45E"/>
    <w:rsid w:val="00021C2A"/>
    <w:rsid w:val="002E4116"/>
    <w:rsid w:val="00312562"/>
    <w:rsid w:val="005D6E15"/>
    <w:rsid w:val="006C6FC0"/>
    <w:rsid w:val="008340E0"/>
    <w:rsid w:val="00860595"/>
    <w:rsid w:val="008B745E"/>
    <w:rsid w:val="00B3689E"/>
    <w:rsid w:val="00FD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7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7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  Net</dc:creator>
  <cp:lastModifiedBy>Pc</cp:lastModifiedBy>
  <cp:revision>2</cp:revision>
  <dcterms:created xsi:type="dcterms:W3CDTF">2018-02-26T18:56:00Z</dcterms:created>
  <dcterms:modified xsi:type="dcterms:W3CDTF">2018-02-26T18:56:00Z</dcterms:modified>
</cp:coreProperties>
</file>